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0ACBA" w14:textId="42BAFE57" w:rsidR="00A26D22" w:rsidRPr="003A761F" w:rsidRDefault="00165AFA">
      <w:pPr>
        <w:rPr>
          <w:b/>
          <w:bCs/>
          <w:noProof/>
          <w:color w:val="000000" w:themeColor="text1"/>
        </w:rPr>
      </w:pPr>
      <w:r w:rsidRPr="003A761F">
        <w:rPr>
          <w:b/>
          <w:bCs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7EF1F02D" wp14:editId="2D06AAD9">
            <wp:simplePos x="0" y="0"/>
            <wp:positionH relativeFrom="column">
              <wp:posOffset>-690245</wp:posOffset>
            </wp:positionH>
            <wp:positionV relativeFrom="paragraph">
              <wp:posOffset>-99696</wp:posOffset>
            </wp:positionV>
            <wp:extent cx="2871725" cy="1590675"/>
            <wp:effectExtent l="0" t="0" r="5080" b="0"/>
            <wp:wrapNone/>
            <wp:docPr id="4" name="Slika 3" descr="Slika, ki vsebuje besede oseba, notranji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3A6E15EE-C7EB-4F41-EF3F-3672C42DB5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 descr="Slika, ki vsebuje besede oseba, notranji&#10;&#10;Opis je samodejno ustvarjen">
                      <a:extLst>
                        <a:ext uri="{FF2B5EF4-FFF2-40B4-BE49-F238E27FC236}">
                          <a16:creationId xmlns:a16="http://schemas.microsoft.com/office/drawing/2014/main" id="{3A6E15EE-C7EB-4F41-EF3F-3672C42DB5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" b="13128"/>
                    <a:stretch/>
                  </pic:blipFill>
                  <pic:spPr>
                    <a:xfrm>
                      <a:off x="0" y="0"/>
                      <a:ext cx="2872589" cy="159115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>
                        <a:path w="11382339" h="6303657">
                          <a:moveTo>
                            <a:pt x="6934508" y="9"/>
                          </a:moveTo>
                          <a:cubicBezTo>
                            <a:pt x="7512288" y="-978"/>
                            <a:pt x="8720172" y="85417"/>
                            <a:pt x="9412767" y="238799"/>
                          </a:cubicBezTo>
                          <a:cubicBezTo>
                            <a:pt x="10408658" y="459349"/>
                            <a:pt x="10687608" y="621772"/>
                            <a:pt x="10961404" y="1220745"/>
                          </a:cubicBezTo>
                          <a:cubicBezTo>
                            <a:pt x="11235199" y="1819719"/>
                            <a:pt x="11251841" y="3266104"/>
                            <a:pt x="11055540" y="3832643"/>
                          </a:cubicBezTo>
                          <a:cubicBezTo>
                            <a:pt x="10961105" y="4107945"/>
                            <a:pt x="10890282" y="4303707"/>
                            <a:pt x="10828700" y="4536212"/>
                          </a:cubicBezTo>
                          <a:cubicBezTo>
                            <a:pt x="10944662" y="4717708"/>
                            <a:pt x="11245522" y="4816137"/>
                            <a:pt x="11382339" y="4902366"/>
                          </a:cubicBezTo>
                          <a:lnTo>
                            <a:pt x="11331341" y="4926663"/>
                          </a:lnTo>
                          <a:lnTo>
                            <a:pt x="11143665" y="4938541"/>
                          </a:lnTo>
                          <a:cubicBezTo>
                            <a:pt x="10124608" y="5069786"/>
                            <a:pt x="10658482" y="4654915"/>
                            <a:pt x="9867706" y="5319315"/>
                          </a:cubicBezTo>
                          <a:cubicBezTo>
                            <a:pt x="9076930" y="5983714"/>
                            <a:pt x="7524568" y="6221643"/>
                            <a:pt x="6030783" y="6273789"/>
                          </a:cubicBezTo>
                          <a:cubicBezTo>
                            <a:pt x="4536998" y="6325935"/>
                            <a:pt x="1691599" y="6398977"/>
                            <a:pt x="904992" y="5632195"/>
                          </a:cubicBezTo>
                          <a:cubicBezTo>
                            <a:pt x="195404" y="4909610"/>
                            <a:pt x="-82156" y="3922643"/>
                            <a:pt x="20749" y="2845099"/>
                          </a:cubicBezTo>
                          <a:cubicBezTo>
                            <a:pt x="213952" y="1943341"/>
                            <a:pt x="-31616" y="1045987"/>
                            <a:pt x="1365653" y="588814"/>
                          </a:cubicBezTo>
                          <a:cubicBezTo>
                            <a:pt x="2413606" y="245936"/>
                            <a:pt x="5201170" y="2971"/>
                            <a:pt x="6934508" y="9"/>
                          </a:cubicBezTo>
                          <a:close/>
                        </a:path>
                      </a:pathLst>
                    </a:cu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61F" w:rsidRPr="003A761F">
        <w:rPr>
          <w:b/>
          <w:bCs/>
          <w:noProof/>
          <w:color w:val="000000" w:themeColor="text1"/>
        </w:rPr>
        <w:t xml:space="preserve"> </w:t>
      </w:r>
    </w:p>
    <w:p w14:paraId="600E2B41" w14:textId="1ABC33B6" w:rsidR="003A761F" w:rsidRPr="003A761F" w:rsidRDefault="009528E8">
      <w:pPr>
        <w:rPr>
          <w:b/>
          <w:bCs/>
          <w:noProof/>
          <w:color w:val="000000" w:themeColor="text1"/>
        </w:rPr>
      </w:pPr>
      <w:r w:rsidRPr="003A761F">
        <w:rPr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CEB0BDF" wp14:editId="109D363E">
                <wp:simplePos x="0" y="0"/>
                <wp:positionH relativeFrom="column">
                  <wp:posOffset>1814830</wp:posOffset>
                </wp:positionH>
                <wp:positionV relativeFrom="paragraph">
                  <wp:posOffset>52705</wp:posOffset>
                </wp:positionV>
                <wp:extent cx="4152900" cy="1057275"/>
                <wp:effectExtent l="0" t="0" r="0" b="0"/>
                <wp:wrapNone/>
                <wp:docPr id="3" name="Podnaslov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DB7BE473-2A61-2E89-C8CD-4DD8F460C8CE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152900" cy="1057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CDA4B" w14:textId="77777777" w:rsidR="003A761F" w:rsidRPr="009B44A0" w:rsidRDefault="003A761F" w:rsidP="003A761F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Kakšne prednosti imajo Egger PerfectSense Premium Matt in Gloss plošče?</w:t>
                            </w:r>
                          </w:p>
                          <w:p w14:paraId="7D6F62EF" w14:textId="77777777" w:rsidR="003A761F" w:rsidRPr="009B44A0" w:rsidRDefault="003A761F" w:rsidP="003A761F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Kako jih čistimo?</w:t>
                            </w:r>
                          </w:p>
                          <w:p w14:paraId="3533560C" w14:textId="77777777" w:rsidR="003A761F" w:rsidRPr="009B44A0" w:rsidRDefault="003A761F" w:rsidP="003A761F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V kakšnih dekorjih so na voljo?</w:t>
                            </w:r>
                          </w:p>
                          <w:p w14:paraId="716FCEDA" w14:textId="080908DF" w:rsidR="003A761F" w:rsidRPr="009B44A0" w:rsidRDefault="003A761F" w:rsidP="003A761F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Kako uporabiti akcentne robne trakove?</w:t>
                            </w:r>
                          </w:p>
                          <w:p w14:paraId="695F7BDA" w14:textId="2FDBF5B5" w:rsidR="003A761F" w:rsidRPr="009B44A0" w:rsidRDefault="003A761F" w:rsidP="003A761F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Kakšno kombinacijo uporabiti pri snovanju kuhinje v starem </w:t>
                            </w:r>
                            <w:r w:rsidR="009528E8"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</w:t>
                            </w:r>
                            <w:r w:rsidR="009528E8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i</w:t>
                            </w:r>
                            <w:r w:rsidR="009528E8"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lu</w:t>
                            </w: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  <w:p w14:paraId="0F1F4160" w14:textId="3F67F281" w:rsidR="003A761F" w:rsidRPr="009B44A0" w:rsidRDefault="003A761F" w:rsidP="003A761F">
                            <w:pPr>
                              <w:pStyle w:val="Odstavekseznama"/>
                              <w:numPr>
                                <w:ilvl w:val="0"/>
                                <w:numId w:val="1"/>
                              </w:numPr>
                              <w:spacing w:line="216" w:lineRule="auto"/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Kako </w:t>
                            </w:r>
                            <w:r w:rsidR="009528E8"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kombinirati</w:t>
                            </w:r>
                            <w:r w:rsidRPr="009B44A0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pohištvo s talnimi oblogami?</w:t>
                            </w:r>
                            <w:r w:rsidR="009528E8">
                              <w:rPr>
                                <w:rFonts w:ascii="MetaPro-Normal" w:hAnsi="MetaPro-Normal" w:cstheme="minorBid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...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B0BDF" id="Podnaslov 2" o:spid="_x0000_s1026" style="position:absolute;margin-left:142.9pt;margin-top:4.15pt;width:327pt;height:8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" filled="f" stroked="f">
                <o:lock v:ext="edit" grouping="t"/>
                <v:textbox>
                  <w:txbxContent>
                    <w:p w14:paraId="559CDA4B" w14:textId="77777777" w:rsidR="003A761F" w:rsidRPr="009B44A0" w:rsidRDefault="003A761F" w:rsidP="003A761F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Kakšne prednosti imajo Egger PerfectSense Premium Matt in Gloss plošče?</w:t>
                      </w:r>
                    </w:p>
                    <w:p w14:paraId="7D6F62EF" w14:textId="77777777" w:rsidR="003A761F" w:rsidRPr="009B44A0" w:rsidRDefault="003A761F" w:rsidP="003A761F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Kako jih čistimo?</w:t>
                      </w:r>
                    </w:p>
                    <w:p w14:paraId="3533560C" w14:textId="77777777" w:rsidR="003A761F" w:rsidRPr="009B44A0" w:rsidRDefault="003A761F" w:rsidP="003A761F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V kakšnih dekorjih so na voljo?</w:t>
                      </w:r>
                    </w:p>
                    <w:p w14:paraId="716FCEDA" w14:textId="080908DF" w:rsidR="003A761F" w:rsidRPr="009B44A0" w:rsidRDefault="003A761F" w:rsidP="003A761F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Kako uporabiti akcentne robne trakove?</w:t>
                      </w:r>
                    </w:p>
                    <w:p w14:paraId="695F7BDA" w14:textId="2FDBF5B5" w:rsidR="003A761F" w:rsidRPr="009B44A0" w:rsidRDefault="003A761F" w:rsidP="003A761F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Kakšno kombinacijo uporabiti pri snovanju kuhinje v starem </w:t>
                      </w:r>
                      <w:r w:rsidR="009528E8"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st</w:t>
                      </w:r>
                      <w:r w:rsidR="009528E8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i</w:t>
                      </w:r>
                      <w:r w:rsidR="009528E8"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lu</w:t>
                      </w: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?</w:t>
                      </w:r>
                    </w:p>
                    <w:p w14:paraId="0F1F4160" w14:textId="3F67F281" w:rsidR="003A761F" w:rsidRPr="009B44A0" w:rsidRDefault="003A761F" w:rsidP="003A761F">
                      <w:pPr>
                        <w:pStyle w:val="Odstavekseznama"/>
                        <w:numPr>
                          <w:ilvl w:val="0"/>
                          <w:numId w:val="1"/>
                        </w:numPr>
                        <w:spacing w:line="216" w:lineRule="auto"/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</w:pP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Kako </w:t>
                      </w:r>
                      <w:r w:rsidR="009528E8"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kombinirati</w:t>
                      </w:r>
                      <w:r w:rsidRPr="009B44A0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 xml:space="preserve"> pohištvo s talnimi oblogami?</w:t>
                      </w:r>
                      <w:r w:rsidR="009528E8">
                        <w:rPr>
                          <w:rFonts w:ascii="MetaPro-Normal" w:hAnsi="MetaPro-Normal" w:cstheme="minorBidi"/>
                          <w:color w:val="000000" w:themeColor="text1"/>
                          <w:kern w:val="24"/>
                          <w:sz w:val="18"/>
                          <w:szCs w:val="18"/>
                        </w:rPr>
                        <w:t>...</w:t>
                      </w:r>
                    </w:p>
                  </w:txbxContent>
                </v:textbox>
              </v:rect>
            </w:pict>
          </mc:Fallback>
        </mc:AlternateContent>
      </w:r>
    </w:p>
    <w:p w14:paraId="47C33674" w14:textId="73B416D9" w:rsidR="003A761F" w:rsidRPr="003A761F" w:rsidRDefault="003A761F">
      <w:pPr>
        <w:rPr>
          <w:b/>
          <w:bCs/>
          <w:noProof/>
          <w:color w:val="000000" w:themeColor="text1"/>
        </w:rPr>
      </w:pPr>
    </w:p>
    <w:p w14:paraId="313EB8F0" w14:textId="6486ED24" w:rsidR="003A761F" w:rsidRPr="003A761F" w:rsidRDefault="003A761F">
      <w:pPr>
        <w:rPr>
          <w:b/>
          <w:bCs/>
          <w:noProof/>
          <w:color w:val="000000" w:themeColor="text1"/>
        </w:rPr>
      </w:pPr>
    </w:p>
    <w:p w14:paraId="65905641" w14:textId="77777777" w:rsidR="00165AFA" w:rsidRDefault="00165AFA" w:rsidP="003A761F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</w:p>
    <w:p w14:paraId="45748A77" w14:textId="77777777" w:rsidR="00165AFA" w:rsidRDefault="00165AFA" w:rsidP="003A761F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</w:p>
    <w:p w14:paraId="0DDBD6D5" w14:textId="77777777" w:rsidR="00165AFA" w:rsidRDefault="00165AFA" w:rsidP="003A761F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</w:p>
    <w:p w14:paraId="05F11196" w14:textId="164B316A" w:rsidR="003A761F" w:rsidRPr="001149D1" w:rsidRDefault="003A761F" w:rsidP="00026AD3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  <w:r w:rsidRPr="001149D1">
        <w:rPr>
          <w:rFonts w:ascii="MetaPro-Normal" w:hAnsi="MetaPro-Normal"/>
          <w:b/>
          <w:bCs/>
          <w:noProof/>
          <w:color w:val="000000" w:themeColor="text1"/>
        </w:rPr>
        <w:t>Si vsakodnevno postavljate takšna in podobna vprašanja?</w:t>
      </w:r>
    </w:p>
    <w:p w14:paraId="62A70CFD" w14:textId="634ED396" w:rsidR="003A761F" w:rsidRPr="001149D1" w:rsidRDefault="003A761F" w:rsidP="003A761F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  <w:r w:rsidRPr="001149D1">
        <w:rPr>
          <w:rFonts w:ascii="MetaPro-Normal" w:hAnsi="MetaPro-Normal"/>
          <w:b/>
          <w:bCs/>
          <w:noProof/>
          <w:color w:val="000000" w:themeColor="text1"/>
        </w:rPr>
        <w:t>V našem NOVEM SHOWROOM-u v Ljubljani</w:t>
      </w:r>
    </w:p>
    <w:p w14:paraId="62181016" w14:textId="7F1CCF85" w:rsidR="003A761F" w:rsidRPr="001149D1" w:rsidRDefault="003A761F" w:rsidP="003A761F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  <w:r w:rsidRPr="001149D1">
        <w:rPr>
          <w:rFonts w:ascii="MetaPro-Normal" w:hAnsi="MetaPro-Normal"/>
          <w:b/>
          <w:bCs/>
          <w:noProof/>
          <w:color w:val="000000" w:themeColor="text1"/>
        </w:rPr>
        <w:t>Litijska cesta 67,</w:t>
      </w:r>
    </w:p>
    <w:p w14:paraId="5E90BE34" w14:textId="1C05EB2D" w:rsidR="003A761F" w:rsidRPr="001149D1" w:rsidRDefault="003A761F" w:rsidP="003A761F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  <w:r w:rsidRPr="001149D1">
        <w:rPr>
          <w:rFonts w:ascii="MetaPro-Normal" w:hAnsi="MetaPro-Normal"/>
          <w:b/>
          <w:bCs/>
          <w:noProof/>
          <w:color w:val="000000" w:themeColor="text1"/>
        </w:rPr>
        <w:t xml:space="preserve">bo </w:t>
      </w:r>
      <w:r w:rsidR="003720EC">
        <w:rPr>
          <w:rFonts w:ascii="MetaPro-Normal" w:hAnsi="MetaPro-Normal"/>
          <w:b/>
          <w:bCs/>
          <w:noProof/>
          <w:color w:val="000000" w:themeColor="text1"/>
        </w:rPr>
        <w:t>ob PETKIH</w:t>
      </w:r>
    </w:p>
    <w:p w14:paraId="1A56C729" w14:textId="3EF56660" w:rsidR="003A761F" w:rsidRDefault="009528E8" w:rsidP="003A761F">
      <w:pPr>
        <w:jc w:val="center"/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</w:pPr>
      <w:r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>10</w:t>
      </w:r>
      <w:r w:rsidR="003A761F" w:rsidRPr="001149D1"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>.0</w:t>
      </w:r>
      <w:r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>2</w:t>
      </w:r>
      <w:r w:rsidR="003A761F" w:rsidRPr="001149D1"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 xml:space="preserve">. in </w:t>
      </w:r>
      <w:r w:rsidR="00474320"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>1</w:t>
      </w:r>
      <w:r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>7</w:t>
      </w:r>
      <w:r w:rsidR="003A761F" w:rsidRPr="001149D1"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>.02</w:t>
      </w:r>
      <w:r w:rsidR="003720EC">
        <w:rPr>
          <w:rFonts w:ascii="MetaPro-Normal" w:hAnsi="MetaPro-Normal"/>
          <w:b/>
          <w:bCs/>
          <w:noProof/>
          <w:color w:val="000000" w:themeColor="text1"/>
          <w:sz w:val="40"/>
          <w:szCs w:val="40"/>
        </w:rPr>
        <w:t>.2023</w:t>
      </w:r>
    </w:p>
    <w:p w14:paraId="46A2342F" w14:textId="7A2A86AF" w:rsidR="001149D1" w:rsidRPr="001149D1" w:rsidRDefault="003A761F" w:rsidP="001149D1">
      <w:pPr>
        <w:jc w:val="center"/>
        <w:rPr>
          <w:rFonts w:ascii="MetaPro-Normal" w:hAnsi="MetaPro-Normal"/>
          <w:b/>
          <w:bCs/>
          <w:noProof/>
          <w:color w:val="000000" w:themeColor="text1"/>
        </w:rPr>
      </w:pPr>
      <w:r w:rsidRPr="001149D1">
        <w:rPr>
          <w:rFonts w:ascii="MetaPro-Normal" w:hAnsi="MetaPro-Normal"/>
          <w:b/>
          <w:bCs/>
          <w:noProof/>
          <w:color w:val="000000" w:themeColor="text1"/>
        </w:rPr>
        <w:t xml:space="preserve">na vsa </w:t>
      </w:r>
      <w:r w:rsidR="001149D1">
        <w:rPr>
          <w:rFonts w:ascii="MetaPro-Normal" w:hAnsi="MetaPro-Normal"/>
          <w:b/>
          <w:bCs/>
          <w:noProof/>
          <w:color w:val="000000" w:themeColor="text1"/>
        </w:rPr>
        <w:t xml:space="preserve">takšna in podobna </w:t>
      </w:r>
      <w:r w:rsidRPr="001149D1">
        <w:rPr>
          <w:rFonts w:ascii="MetaPro-Normal" w:hAnsi="MetaPro-Normal"/>
          <w:b/>
          <w:bCs/>
          <w:noProof/>
          <w:color w:val="000000" w:themeColor="text1"/>
        </w:rPr>
        <w:t>vprašanja med 9. in 12 uro odgovarjal predstavnik podjetja Egger.</w:t>
      </w:r>
    </w:p>
    <w:p w14:paraId="1318CB11" w14:textId="77777777" w:rsidR="00026AD3" w:rsidRDefault="003A761F" w:rsidP="00D8300A">
      <w:pPr>
        <w:jc w:val="both"/>
        <w:rPr>
          <w:rFonts w:ascii="MetaPro-Normal" w:hAnsi="MetaPro-Normal"/>
          <w:b/>
          <w:bCs/>
          <w:noProof/>
          <w:color w:val="000000" w:themeColor="text1"/>
        </w:rPr>
      </w:pPr>
      <w:r w:rsidRPr="001149D1">
        <w:rPr>
          <w:rFonts w:ascii="MetaPro-Normal" w:hAnsi="MetaPro-Normal"/>
          <w:b/>
          <w:bCs/>
          <w:noProof/>
          <w:color w:val="000000" w:themeColor="text1"/>
        </w:rPr>
        <w:t xml:space="preserve">Skupaj boste </w:t>
      </w:r>
      <w:r w:rsidR="00026AD3">
        <w:rPr>
          <w:rFonts w:ascii="MetaPro-Normal" w:hAnsi="MetaPro-Normal"/>
          <w:b/>
          <w:bCs/>
          <w:noProof/>
          <w:color w:val="000000" w:themeColor="text1"/>
        </w:rPr>
        <w:t xml:space="preserve">lahko </w:t>
      </w:r>
      <w:r w:rsidRPr="001149D1">
        <w:rPr>
          <w:rFonts w:ascii="MetaPro-Normal" w:hAnsi="MetaPro-Normal"/>
          <w:b/>
          <w:bCs/>
          <w:noProof/>
          <w:color w:val="000000" w:themeColor="text1"/>
        </w:rPr>
        <w:t>poiskali za vas najprimernejše materiale, sestavili kombinacije za vaše novo pohištvo</w:t>
      </w:r>
      <w:r w:rsidR="00026AD3">
        <w:rPr>
          <w:rFonts w:ascii="MetaPro-Normal" w:hAnsi="MetaPro-Normal"/>
          <w:b/>
          <w:bCs/>
          <w:noProof/>
          <w:color w:val="000000" w:themeColor="text1"/>
        </w:rPr>
        <w:t>, povprašali po posameznih prednostih, slabostih, po iskanju pravih materialov za posamezne projekte..</w:t>
      </w:r>
      <w:r w:rsidRPr="001149D1">
        <w:rPr>
          <w:rFonts w:ascii="MetaPro-Normal" w:hAnsi="MetaPro-Normal"/>
          <w:b/>
          <w:bCs/>
          <w:noProof/>
          <w:color w:val="000000" w:themeColor="text1"/>
        </w:rPr>
        <w:t>.</w:t>
      </w:r>
      <w:r w:rsidR="00026AD3">
        <w:rPr>
          <w:rFonts w:ascii="MetaPro-Normal" w:hAnsi="MetaPro-Normal"/>
          <w:b/>
          <w:bCs/>
          <w:noProof/>
          <w:color w:val="000000" w:themeColor="text1"/>
        </w:rPr>
        <w:t xml:space="preserve"> </w:t>
      </w:r>
    </w:p>
    <w:p w14:paraId="6BF785FD" w14:textId="6480CE2F" w:rsidR="00026AD3" w:rsidRPr="001149D1" w:rsidRDefault="00026AD3" w:rsidP="00D8300A">
      <w:pPr>
        <w:jc w:val="both"/>
        <w:rPr>
          <w:rFonts w:ascii="MetaPro-Normal" w:hAnsi="MetaPro-Normal"/>
          <w:b/>
          <w:bCs/>
          <w:noProof/>
          <w:color w:val="000000" w:themeColor="text1"/>
        </w:rPr>
      </w:pPr>
      <w:r>
        <w:rPr>
          <w:rFonts w:ascii="MetaPro-Normal" w:hAnsi="MetaPro-Normal"/>
          <w:b/>
          <w:bCs/>
          <w:noProof/>
          <w:color w:val="000000" w:themeColor="text1"/>
        </w:rPr>
        <w:t>Ker pa se obstoječa Egger kolekcija v tem letu izteka, pa vas čaka tudi vpogled v nove trende, ki so že na pohodu, v nove strukture, v fleksibilnost in prilagodljivost dekorjev..</w:t>
      </w:r>
    </w:p>
    <w:p w14:paraId="681A5502" w14:textId="1A7206AD" w:rsidR="001149D1" w:rsidRDefault="003A761F" w:rsidP="00D8300A">
      <w:pPr>
        <w:jc w:val="both"/>
        <w:rPr>
          <w:rFonts w:ascii="MetaPro-Normal" w:hAnsi="MetaPro-Normal"/>
          <w:b/>
          <w:bCs/>
          <w:noProof/>
          <w:color w:val="000000" w:themeColor="text1"/>
        </w:rPr>
      </w:pPr>
      <w:r w:rsidRPr="001149D1">
        <w:rPr>
          <w:rFonts w:ascii="MetaPro-Normal" w:hAnsi="MetaPro-Normal"/>
          <w:b/>
          <w:bCs/>
          <w:noProof/>
          <w:color w:val="000000" w:themeColor="text1"/>
        </w:rPr>
        <w:t xml:space="preserve">Ob koncu </w:t>
      </w:r>
      <w:r w:rsidR="001149D1" w:rsidRPr="001149D1">
        <w:rPr>
          <w:rFonts w:ascii="MetaPro-Normal" w:hAnsi="MetaPro-Normal"/>
          <w:b/>
          <w:bCs/>
          <w:noProof/>
          <w:color w:val="000000" w:themeColor="text1"/>
        </w:rPr>
        <w:t xml:space="preserve">boste prejeli </w:t>
      </w:r>
      <w:r w:rsidRPr="001149D1">
        <w:rPr>
          <w:rFonts w:ascii="MetaPro-Normal" w:hAnsi="MetaPro-Normal"/>
          <w:b/>
          <w:bCs/>
          <w:noProof/>
          <w:color w:val="000000" w:themeColor="text1"/>
        </w:rPr>
        <w:t>še vzorčnik Egger, ki vam bo v vsakdanjo pomoč pri snovanju pohištva in iskanju primernih dekorjev.</w:t>
      </w:r>
    </w:p>
    <w:p w14:paraId="14363EB3" w14:textId="352A0419" w:rsidR="001149D1" w:rsidRDefault="00165AFA" w:rsidP="00D8300A">
      <w:pPr>
        <w:jc w:val="both"/>
        <w:rPr>
          <w:rFonts w:ascii="MetaPro-Normal" w:hAnsi="MetaPro-Normal"/>
          <w:b/>
          <w:bCs/>
          <w:noProof/>
          <w:color w:val="000000" w:themeColor="text1"/>
        </w:rPr>
      </w:pPr>
      <w:r w:rsidRPr="00165AFA">
        <w:rPr>
          <w:rFonts w:ascii="MetaPro-Normal" w:hAnsi="MetaPro-Normal"/>
          <w:b/>
          <w:bCs/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059067BA" wp14:editId="4B1BA2E7">
            <wp:simplePos x="0" y="0"/>
            <wp:positionH relativeFrom="column">
              <wp:posOffset>2091056</wp:posOffset>
            </wp:positionH>
            <wp:positionV relativeFrom="paragraph">
              <wp:posOffset>659448</wp:posOffset>
            </wp:positionV>
            <wp:extent cx="4210050" cy="1907857"/>
            <wp:effectExtent l="0" t="0" r="0" b="0"/>
            <wp:wrapNone/>
            <wp:docPr id="9" name="Slika 9" descr="Slika, ki vsebuje besede besedilo, tla, notranj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, ki vsebuje besede besedilo, tla, notranji&#10;&#10;Opis je samodejno ustvarje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1915" cy="190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9D1">
        <w:rPr>
          <w:rFonts w:ascii="MetaPro-Normal" w:hAnsi="MetaPro-Normal"/>
          <w:b/>
          <w:bCs/>
          <w:noProof/>
          <w:color w:val="000000" w:themeColor="text1"/>
        </w:rPr>
        <w:t>V kolikor pa vas zanimajo tudi novosti na področju POHIŠTVENEGA OKOVJA in drugih materialov,  bomo vsekakor poskrbeli, da boste tudi na tem področju dobili vpogled v vse novosti</w:t>
      </w:r>
      <w:r w:rsidR="00D8300A">
        <w:rPr>
          <w:rFonts w:ascii="MetaPro-Normal" w:hAnsi="MetaPro-Normal"/>
          <w:b/>
          <w:bCs/>
          <w:noProof/>
          <w:color w:val="000000" w:themeColor="text1"/>
        </w:rPr>
        <w:t xml:space="preserve"> v tem letu.</w:t>
      </w:r>
    </w:p>
    <w:p w14:paraId="32FF62AF" w14:textId="27EC05BB" w:rsidR="001149D1" w:rsidRDefault="001149D1">
      <w:pPr>
        <w:rPr>
          <w:rFonts w:ascii="MetaPro-Normal" w:hAnsi="MetaPro-Normal"/>
          <w:b/>
          <w:bCs/>
          <w:noProof/>
          <w:color w:val="000000" w:themeColor="text1"/>
        </w:rPr>
      </w:pPr>
    </w:p>
    <w:p w14:paraId="24A497D3" w14:textId="596138AA" w:rsidR="00D8300A" w:rsidRDefault="00D8300A">
      <w:pPr>
        <w:rPr>
          <w:rFonts w:ascii="MetaPro-Normal" w:hAnsi="MetaPro-Normal"/>
          <w:b/>
          <w:bCs/>
          <w:noProof/>
          <w:color w:val="000000" w:themeColor="text1"/>
        </w:rPr>
      </w:pPr>
    </w:p>
    <w:p w14:paraId="01C7C8C0" w14:textId="687BECCB" w:rsidR="00D8300A" w:rsidRDefault="00D8300A">
      <w:pPr>
        <w:rPr>
          <w:rFonts w:ascii="MetaPro-Normal" w:hAnsi="MetaPro-Normal"/>
          <w:b/>
          <w:bCs/>
          <w:noProof/>
          <w:color w:val="000000" w:themeColor="text1"/>
        </w:rPr>
      </w:pPr>
      <w:r>
        <w:rPr>
          <w:rFonts w:ascii="MetaPro-Normal" w:hAnsi="MetaPro-Normal"/>
          <w:b/>
          <w:bCs/>
          <w:noProof/>
          <w:color w:val="000000" w:themeColor="text1"/>
        </w:rPr>
        <w:t>Ekipa Lesoprodukt - Egger</w:t>
      </w:r>
    </w:p>
    <w:sectPr w:rsidR="00D8300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C40AE" w14:textId="77777777" w:rsidR="001149D1" w:rsidRDefault="001149D1" w:rsidP="001149D1">
      <w:pPr>
        <w:spacing w:after="0" w:line="240" w:lineRule="auto"/>
      </w:pPr>
      <w:r>
        <w:separator/>
      </w:r>
    </w:p>
  </w:endnote>
  <w:endnote w:type="continuationSeparator" w:id="0">
    <w:p w14:paraId="7494CFC4" w14:textId="77777777" w:rsidR="001149D1" w:rsidRDefault="001149D1" w:rsidP="001149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etaPro-Normal">
    <w:panose1 w:val="02000503040000020004"/>
    <w:charset w:val="00"/>
    <w:family w:val="modern"/>
    <w:notTrueType/>
    <w:pitch w:val="variable"/>
    <w:sig w:usb0="800002AF" w:usb1="4000206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51FFD" w14:textId="77777777" w:rsidR="001149D1" w:rsidRDefault="001149D1" w:rsidP="001149D1">
      <w:pPr>
        <w:spacing w:after="0" w:line="240" w:lineRule="auto"/>
      </w:pPr>
      <w:r>
        <w:separator/>
      </w:r>
    </w:p>
  </w:footnote>
  <w:footnote w:type="continuationSeparator" w:id="0">
    <w:p w14:paraId="0817D795" w14:textId="77777777" w:rsidR="001149D1" w:rsidRDefault="001149D1" w:rsidP="001149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7D9BE" w14:textId="31FB682B" w:rsidR="001149D1" w:rsidRDefault="001149D1">
    <w:pPr>
      <w:pStyle w:val="Glav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817BC" wp14:editId="68D9B630">
          <wp:simplePos x="0" y="0"/>
          <wp:positionH relativeFrom="column">
            <wp:posOffset>367030</wp:posOffset>
          </wp:positionH>
          <wp:positionV relativeFrom="paragraph">
            <wp:posOffset>-68580</wp:posOffset>
          </wp:positionV>
          <wp:extent cx="1190625" cy="27301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2730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1BFAF74" wp14:editId="2CD450BC">
          <wp:simplePos x="0" y="0"/>
          <wp:positionH relativeFrom="column">
            <wp:posOffset>3996055</wp:posOffset>
          </wp:positionH>
          <wp:positionV relativeFrom="paragraph">
            <wp:posOffset>-268605</wp:posOffset>
          </wp:positionV>
          <wp:extent cx="1847850" cy="677545"/>
          <wp:effectExtent l="0" t="0" r="0" b="8255"/>
          <wp:wrapNone/>
          <wp:docPr id="1" name="Slika 1" descr="Slika, ki vsebuje besede besedilo, izrezek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, ki vsebuje besede besedilo, izrezek&#10;&#10;Opis je samodejno ustvarje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650" cy="678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96358B"/>
    <w:multiLevelType w:val="hybridMultilevel"/>
    <w:tmpl w:val="C9C41ADE"/>
    <w:lvl w:ilvl="0" w:tplc="40068D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59242D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49618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12C9CA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826DA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A44A3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996C50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548B9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26EC3D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 w16cid:durableId="6342178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61F"/>
    <w:rsid w:val="00026AD3"/>
    <w:rsid w:val="000434BB"/>
    <w:rsid w:val="001149D1"/>
    <w:rsid w:val="00165AFA"/>
    <w:rsid w:val="003720EC"/>
    <w:rsid w:val="003A761F"/>
    <w:rsid w:val="00474320"/>
    <w:rsid w:val="004D5F40"/>
    <w:rsid w:val="009528E8"/>
    <w:rsid w:val="009B44A0"/>
    <w:rsid w:val="00A26D22"/>
    <w:rsid w:val="00A56A8B"/>
    <w:rsid w:val="00C40890"/>
    <w:rsid w:val="00D83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BAA794"/>
  <w15:chartTrackingRefBased/>
  <w15:docId w15:val="{783CFBE3-A6CB-407F-84CC-4598B78EB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A761F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114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149D1"/>
  </w:style>
  <w:style w:type="paragraph" w:styleId="Noga">
    <w:name w:val="footer"/>
    <w:basedOn w:val="Navaden"/>
    <w:link w:val="NogaZnak"/>
    <w:uiPriority w:val="99"/>
    <w:unhideWhenUsed/>
    <w:rsid w:val="001149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149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Baskera - Lesoprodukt d.o.o.</dc:creator>
  <cp:keywords/>
  <dc:description/>
  <cp:lastModifiedBy>Metka Baskera - Lesoprodukt d.o.o.</cp:lastModifiedBy>
  <cp:revision>10</cp:revision>
  <cp:lastPrinted>2023-01-17T08:10:00Z</cp:lastPrinted>
  <dcterms:created xsi:type="dcterms:W3CDTF">2023-01-10T10:10:00Z</dcterms:created>
  <dcterms:modified xsi:type="dcterms:W3CDTF">2023-01-23T07:13:00Z</dcterms:modified>
</cp:coreProperties>
</file>